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b/>
          <w:color w:val="000000"/>
          <w:sz w:val="28"/>
          <w:szCs w:val="28"/>
        </w:rPr>
      </w:pPr>
      <w:proofErr w:type="spellStart"/>
      <w:r w:rsidRPr="00C04185">
        <w:rPr>
          <w:b/>
          <w:color w:val="000000"/>
          <w:sz w:val="28"/>
          <w:szCs w:val="28"/>
        </w:rPr>
        <w:t>Bùi</w:t>
      </w:r>
      <w:proofErr w:type="spellEnd"/>
      <w:r w:rsidRPr="00C04185">
        <w:rPr>
          <w:b/>
          <w:color w:val="000000"/>
          <w:sz w:val="28"/>
          <w:szCs w:val="28"/>
        </w:rPr>
        <w:t xml:space="preserve"> </w:t>
      </w:r>
      <w:proofErr w:type="spellStart"/>
      <w:r w:rsidRPr="00C04185">
        <w:rPr>
          <w:b/>
          <w:color w:val="000000"/>
          <w:sz w:val="28"/>
          <w:szCs w:val="28"/>
        </w:rPr>
        <w:t>Tiến</w:t>
      </w:r>
      <w:proofErr w:type="spellEnd"/>
      <w:r w:rsidRPr="00C04185">
        <w:rPr>
          <w:b/>
          <w:color w:val="000000"/>
          <w:sz w:val="28"/>
          <w:szCs w:val="28"/>
        </w:rPr>
        <w:t xml:space="preserve"> </w:t>
      </w:r>
      <w:proofErr w:type="spellStart"/>
      <w:r w:rsidRPr="00C04185">
        <w:rPr>
          <w:b/>
          <w:color w:val="000000"/>
          <w:sz w:val="28"/>
          <w:szCs w:val="28"/>
        </w:rPr>
        <w:t>Tốt</w:t>
      </w:r>
      <w:proofErr w:type="spellEnd"/>
      <w:r w:rsidRPr="00C04185">
        <w:rPr>
          <w:b/>
          <w:color w:val="000000"/>
          <w:sz w:val="28"/>
          <w:szCs w:val="28"/>
        </w:rPr>
        <w:t xml:space="preserve"> </w:t>
      </w:r>
      <w:proofErr w:type="spellStart"/>
      <w:r w:rsidRPr="00C04185">
        <w:rPr>
          <w:b/>
          <w:color w:val="000000"/>
          <w:sz w:val="28"/>
          <w:szCs w:val="28"/>
        </w:rPr>
        <w:t>phạm</w:t>
      </w:r>
      <w:proofErr w:type="spellEnd"/>
      <w:r w:rsidRPr="00C04185">
        <w:rPr>
          <w:b/>
          <w:color w:val="000000"/>
          <w:sz w:val="28"/>
          <w:szCs w:val="28"/>
        </w:rPr>
        <w:t xml:space="preserve"> </w:t>
      </w:r>
      <w:proofErr w:type="spellStart"/>
      <w:r w:rsidRPr="00C04185">
        <w:rPr>
          <w:b/>
          <w:color w:val="000000"/>
          <w:sz w:val="28"/>
          <w:szCs w:val="28"/>
        </w:rPr>
        <w:t>tội</w:t>
      </w:r>
      <w:proofErr w:type="spellEnd"/>
      <w:r w:rsidRPr="00C04185">
        <w:rPr>
          <w:b/>
          <w:color w:val="000000"/>
          <w:sz w:val="28"/>
          <w:szCs w:val="28"/>
        </w:rPr>
        <w:t xml:space="preserve"> “</w:t>
      </w:r>
      <w:proofErr w:type="spellStart"/>
      <w:r w:rsidRPr="00C04185">
        <w:rPr>
          <w:b/>
          <w:color w:val="000000"/>
          <w:sz w:val="28"/>
          <w:szCs w:val="28"/>
        </w:rPr>
        <w:t>Trộm</w:t>
      </w:r>
      <w:proofErr w:type="spellEnd"/>
      <w:r w:rsidRPr="00C04185">
        <w:rPr>
          <w:b/>
          <w:color w:val="000000"/>
          <w:sz w:val="28"/>
          <w:szCs w:val="28"/>
        </w:rPr>
        <w:t xml:space="preserve"> </w:t>
      </w:r>
      <w:proofErr w:type="spellStart"/>
      <w:r w:rsidRPr="00C04185">
        <w:rPr>
          <w:b/>
          <w:color w:val="000000"/>
          <w:sz w:val="28"/>
          <w:szCs w:val="28"/>
        </w:rPr>
        <w:t>cắp</w:t>
      </w:r>
      <w:proofErr w:type="spellEnd"/>
      <w:r w:rsidRPr="00C04185">
        <w:rPr>
          <w:b/>
          <w:color w:val="000000"/>
          <w:sz w:val="28"/>
          <w:szCs w:val="28"/>
        </w:rPr>
        <w:t xml:space="preserve"> </w:t>
      </w:r>
      <w:proofErr w:type="spellStart"/>
      <w:r w:rsidRPr="00C04185">
        <w:rPr>
          <w:b/>
          <w:color w:val="000000"/>
          <w:sz w:val="28"/>
          <w:szCs w:val="28"/>
        </w:rPr>
        <w:t>tài</w:t>
      </w:r>
      <w:proofErr w:type="spellEnd"/>
      <w:r w:rsidRPr="00C04185">
        <w:rPr>
          <w:b/>
          <w:color w:val="000000"/>
          <w:sz w:val="28"/>
          <w:szCs w:val="28"/>
        </w:rPr>
        <w:t xml:space="preserve"> </w:t>
      </w:r>
      <w:proofErr w:type="spellStart"/>
      <w:r w:rsidRPr="00C04185">
        <w:rPr>
          <w:b/>
          <w:color w:val="000000"/>
          <w:sz w:val="28"/>
          <w:szCs w:val="28"/>
        </w:rPr>
        <w:t>sản</w:t>
      </w:r>
      <w:proofErr w:type="spellEnd"/>
      <w:r w:rsidRPr="00C04185">
        <w:rPr>
          <w:b/>
          <w:color w:val="000000"/>
          <w:sz w:val="28"/>
          <w:szCs w:val="28"/>
        </w:rPr>
        <w:t xml:space="preserve">” </w:t>
      </w:r>
      <w:proofErr w:type="spellStart"/>
      <w:proofErr w:type="gramStart"/>
      <w:r w:rsidRPr="00C04185">
        <w:rPr>
          <w:b/>
          <w:color w:val="000000"/>
          <w:sz w:val="28"/>
          <w:szCs w:val="28"/>
        </w:rPr>
        <w:t>theo</w:t>
      </w:r>
      <w:proofErr w:type="spellEnd"/>
      <w:proofErr w:type="gramEnd"/>
      <w:r w:rsidRPr="00C04185">
        <w:rPr>
          <w:b/>
          <w:color w:val="000000"/>
          <w:sz w:val="28"/>
          <w:szCs w:val="28"/>
        </w:rPr>
        <w:t xml:space="preserve"> </w:t>
      </w:r>
      <w:proofErr w:type="spellStart"/>
      <w:r w:rsidRPr="00C04185">
        <w:rPr>
          <w:b/>
          <w:color w:val="000000"/>
          <w:sz w:val="28"/>
          <w:szCs w:val="28"/>
        </w:rPr>
        <w:t>Điều</w:t>
      </w:r>
      <w:proofErr w:type="spellEnd"/>
      <w:r w:rsidRPr="00C04185">
        <w:rPr>
          <w:b/>
          <w:color w:val="000000"/>
          <w:sz w:val="28"/>
          <w:szCs w:val="28"/>
        </w:rPr>
        <w:t xml:space="preserve"> 138/BLHS:</w:t>
      </w:r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r w:rsidRPr="00C04185">
        <w:rPr>
          <w:color w:val="000000"/>
          <w:sz w:val="28"/>
          <w:szCs w:val="28"/>
        </w:rPr>
        <w:t> </w:t>
      </w:r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proofErr w:type="spellStart"/>
      <w:r w:rsidRPr="00C04185">
        <w:rPr>
          <w:color w:val="000000"/>
          <w:sz w:val="28"/>
          <w:szCs w:val="28"/>
        </w:rPr>
        <w:t>Khoảng</w:t>
      </w:r>
      <w:proofErr w:type="spellEnd"/>
      <w:r w:rsidRPr="00C04185">
        <w:rPr>
          <w:color w:val="000000"/>
          <w:sz w:val="28"/>
          <w:szCs w:val="28"/>
        </w:rPr>
        <w:t xml:space="preserve"> 19g00’ </w:t>
      </w:r>
      <w:proofErr w:type="spellStart"/>
      <w:r w:rsidRPr="00C04185">
        <w:rPr>
          <w:color w:val="000000"/>
          <w:sz w:val="28"/>
          <w:szCs w:val="28"/>
        </w:rPr>
        <w:t>ngày</w:t>
      </w:r>
      <w:proofErr w:type="spellEnd"/>
      <w:r w:rsidRPr="00C04185">
        <w:rPr>
          <w:color w:val="000000"/>
          <w:sz w:val="28"/>
          <w:szCs w:val="28"/>
        </w:rPr>
        <w:t xml:space="preserve"> 15/3/2015, </w:t>
      </w:r>
      <w:proofErr w:type="spellStart"/>
      <w:r w:rsidRPr="00C04185">
        <w:rPr>
          <w:color w:val="000000"/>
          <w:sz w:val="28"/>
          <w:szCs w:val="28"/>
        </w:rPr>
        <w:t>Bùi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Tiến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điều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khiển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xe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mô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tô</w:t>
      </w:r>
      <w:proofErr w:type="spellEnd"/>
      <w:r w:rsidRPr="00C04185">
        <w:rPr>
          <w:color w:val="000000"/>
          <w:sz w:val="28"/>
          <w:szCs w:val="28"/>
        </w:rPr>
        <w:t xml:space="preserve"> BS 77F1 26491 </w:t>
      </w:r>
      <w:proofErr w:type="spellStart"/>
      <w:r w:rsidRPr="00C04185">
        <w:rPr>
          <w:color w:val="000000"/>
          <w:sz w:val="28"/>
          <w:szCs w:val="28"/>
        </w:rPr>
        <w:t>đến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dựng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trước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dãy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trọ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Lê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Hồng</w:t>
      </w:r>
      <w:proofErr w:type="spellEnd"/>
      <w:r w:rsidRPr="00C04185">
        <w:rPr>
          <w:color w:val="000000"/>
          <w:sz w:val="28"/>
          <w:szCs w:val="28"/>
        </w:rPr>
        <w:t xml:space="preserve"> ở </w:t>
      </w:r>
      <w:proofErr w:type="spellStart"/>
      <w:r w:rsidRPr="00C04185">
        <w:rPr>
          <w:color w:val="000000"/>
          <w:sz w:val="28"/>
          <w:szCs w:val="28"/>
        </w:rPr>
        <w:t>Tổ</w:t>
      </w:r>
      <w:proofErr w:type="spellEnd"/>
      <w:r w:rsidRPr="00C04185">
        <w:rPr>
          <w:color w:val="000000"/>
          <w:sz w:val="28"/>
          <w:szCs w:val="28"/>
        </w:rPr>
        <w:t xml:space="preserve"> 4, </w:t>
      </w:r>
      <w:proofErr w:type="spellStart"/>
      <w:r w:rsidRPr="00C04185">
        <w:rPr>
          <w:color w:val="000000"/>
          <w:sz w:val="28"/>
          <w:szCs w:val="28"/>
        </w:rPr>
        <w:t>Khu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vực</w:t>
      </w:r>
      <w:proofErr w:type="spellEnd"/>
      <w:r w:rsidRPr="00C04185">
        <w:rPr>
          <w:color w:val="000000"/>
          <w:sz w:val="28"/>
          <w:szCs w:val="28"/>
        </w:rPr>
        <w:t xml:space="preserve"> 4, </w:t>
      </w:r>
      <w:proofErr w:type="spellStart"/>
      <w:r w:rsidRPr="00C04185">
        <w:rPr>
          <w:color w:val="000000"/>
          <w:sz w:val="28"/>
          <w:szCs w:val="28"/>
        </w:rPr>
        <w:t>Gành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Ráng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Quy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nhơn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phòng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anh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Trần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Ngọc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Thuận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thuê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trọ</w:t>
      </w:r>
      <w:proofErr w:type="spellEnd"/>
      <w:r w:rsidRPr="00C04185">
        <w:rPr>
          <w:color w:val="000000"/>
          <w:sz w:val="28"/>
          <w:szCs w:val="28"/>
        </w:rPr>
        <w:t xml:space="preserve">. </w:t>
      </w:r>
      <w:proofErr w:type="spellStart"/>
      <w:r w:rsidRPr="00C04185">
        <w:rPr>
          <w:color w:val="000000"/>
          <w:sz w:val="28"/>
          <w:szCs w:val="28"/>
        </w:rPr>
        <w:t>Khi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ra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anh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Thuận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phát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hiện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thấy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mất</w:t>
      </w:r>
      <w:proofErr w:type="spellEnd"/>
      <w:r w:rsidRPr="00C04185">
        <w:rPr>
          <w:color w:val="000000"/>
          <w:sz w:val="28"/>
          <w:szCs w:val="28"/>
        </w:rPr>
        <w:t xml:space="preserve"> 01 ĐTDĐ Nokia </w:t>
      </w:r>
      <w:proofErr w:type="spellStart"/>
      <w:r w:rsidRPr="00C04185">
        <w:rPr>
          <w:color w:val="000000"/>
          <w:sz w:val="28"/>
          <w:szCs w:val="28"/>
        </w:rPr>
        <w:t>Lumia</w:t>
      </w:r>
      <w:proofErr w:type="spellEnd"/>
      <w:r w:rsidRPr="00C04185">
        <w:rPr>
          <w:color w:val="000000"/>
          <w:sz w:val="28"/>
          <w:szCs w:val="28"/>
        </w:rPr>
        <w:t xml:space="preserve"> 535, </w:t>
      </w:r>
      <w:proofErr w:type="spellStart"/>
      <w:r w:rsidRPr="00C04185">
        <w:rPr>
          <w:color w:val="000000"/>
          <w:sz w:val="28"/>
          <w:szCs w:val="28"/>
        </w:rPr>
        <w:t>và</w:t>
      </w:r>
      <w:proofErr w:type="spellEnd"/>
      <w:r w:rsidRPr="00C04185">
        <w:rPr>
          <w:color w:val="000000"/>
          <w:sz w:val="28"/>
          <w:szCs w:val="28"/>
        </w:rPr>
        <w:t xml:space="preserve"> 01 </w:t>
      </w:r>
      <w:proofErr w:type="spellStart"/>
      <w:r w:rsidRPr="00C04185">
        <w:rPr>
          <w:color w:val="000000"/>
          <w:sz w:val="28"/>
          <w:szCs w:val="28"/>
        </w:rPr>
        <w:t>ví</w:t>
      </w:r>
      <w:proofErr w:type="spellEnd"/>
      <w:r w:rsidRPr="00C04185">
        <w:rPr>
          <w:color w:val="000000"/>
          <w:sz w:val="28"/>
          <w:szCs w:val="28"/>
        </w:rPr>
        <w:t xml:space="preserve"> da </w:t>
      </w:r>
      <w:proofErr w:type="spellStart"/>
      <w:r w:rsidRPr="00C04185">
        <w:rPr>
          <w:color w:val="000000"/>
          <w:sz w:val="28"/>
          <w:szCs w:val="28"/>
        </w:rPr>
        <w:t>nên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hô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hoán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mọi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người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đuổi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theo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bắt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giữ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Tốt</w:t>
      </w:r>
      <w:proofErr w:type="spellEnd"/>
      <w:r w:rsidRPr="00C04185">
        <w:rPr>
          <w:color w:val="000000"/>
          <w:sz w:val="28"/>
          <w:szCs w:val="28"/>
        </w:rPr>
        <w:t xml:space="preserve">. </w:t>
      </w:r>
      <w:proofErr w:type="spellStart"/>
      <w:r w:rsidRPr="00C04185">
        <w:rPr>
          <w:color w:val="000000"/>
          <w:sz w:val="28"/>
          <w:szCs w:val="28"/>
        </w:rPr>
        <w:t>Tốt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bỏ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chạy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rồi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phòng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trọ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Văn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Vy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Nguyễn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Kiều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lấy</w:t>
      </w:r>
      <w:proofErr w:type="spellEnd"/>
      <w:r w:rsidRPr="00C04185">
        <w:rPr>
          <w:color w:val="000000"/>
          <w:sz w:val="28"/>
          <w:szCs w:val="28"/>
        </w:rPr>
        <w:t xml:space="preserve"> 01 con </w:t>
      </w:r>
      <w:proofErr w:type="spellStart"/>
      <w:r w:rsidRPr="00C04185">
        <w:rPr>
          <w:color w:val="000000"/>
          <w:sz w:val="28"/>
          <w:szCs w:val="28"/>
        </w:rPr>
        <w:t>dao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ra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dọa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mọi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người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nên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không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ai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dám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giữ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Tốt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Tốt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đã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chạy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thoát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bỏ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xe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hiện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trường</w:t>
      </w:r>
      <w:proofErr w:type="spellEnd"/>
      <w:r w:rsidRPr="00C04185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C04185">
        <w:rPr>
          <w:color w:val="000000"/>
          <w:sz w:val="28"/>
          <w:szCs w:val="28"/>
        </w:rPr>
        <w:t>Chiếc</w:t>
      </w:r>
      <w:proofErr w:type="spellEnd"/>
      <w:r w:rsidRPr="00C04185">
        <w:rPr>
          <w:color w:val="000000"/>
          <w:sz w:val="28"/>
          <w:szCs w:val="28"/>
        </w:rPr>
        <w:t xml:space="preserve"> ĐTDĐ </w:t>
      </w:r>
      <w:proofErr w:type="spellStart"/>
      <w:r w:rsidRPr="00C04185">
        <w:rPr>
          <w:color w:val="000000"/>
          <w:sz w:val="28"/>
          <w:szCs w:val="28"/>
        </w:rPr>
        <w:t>được</w:t>
      </w:r>
      <w:proofErr w:type="spellEnd"/>
      <w:r w:rsidRPr="00C04185">
        <w:rPr>
          <w:color w:val="000000"/>
          <w:sz w:val="28"/>
          <w:szCs w:val="28"/>
        </w:rPr>
        <w:t xml:space="preserve"> HĐĐG </w:t>
      </w:r>
      <w:proofErr w:type="spellStart"/>
      <w:r w:rsidRPr="00C04185">
        <w:rPr>
          <w:color w:val="000000"/>
          <w:sz w:val="28"/>
          <w:szCs w:val="28"/>
        </w:rPr>
        <w:t>trong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tụng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hình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sự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xác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định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có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giá</w:t>
      </w:r>
      <w:proofErr w:type="spellEnd"/>
      <w:r w:rsidRPr="00C04185">
        <w:rPr>
          <w:color w:val="000000"/>
          <w:sz w:val="28"/>
          <w:szCs w:val="28"/>
        </w:rPr>
        <w:t xml:space="preserve"> 2.900.000đồng.</w:t>
      </w:r>
      <w:proofErr w:type="gram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Ví</w:t>
      </w:r>
      <w:proofErr w:type="spellEnd"/>
      <w:r w:rsidRPr="00C04185">
        <w:rPr>
          <w:color w:val="000000"/>
          <w:sz w:val="28"/>
          <w:szCs w:val="28"/>
        </w:rPr>
        <w:t xml:space="preserve"> da </w:t>
      </w:r>
      <w:proofErr w:type="spellStart"/>
      <w:r w:rsidRPr="00C04185">
        <w:rPr>
          <w:color w:val="000000"/>
          <w:sz w:val="28"/>
          <w:szCs w:val="28"/>
        </w:rPr>
        <w:t>bên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trong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có</w:t>
      </w:r>
      <w:proofErr w:type="spellEnd"/>
      <w:r w:rsidRPr="00C04185">
        <w:rPr>
          <w:color w:val="000000"/>
          <w:sz w:val="28"/>
          <w:szCs w:val="28"/>
        </w:rPr>
        <w:t xml:space="preserve"> 225.000đồng </w:t>
      </w:r>
      <w:proofErr w:type="spellStart"/>
      <w:r w:rsidRPr="00C04185">
        <w:rPr>
          <w:color w:val="000000"/>
          <w:sz w:val="28"/>
          <w:szCs w:val="28"/>
        </w:rPr>
        <w:t>và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một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số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giấy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tờ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đã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được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ông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Xuân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Mẫn</w:t>
      </w:r>
      <w:proofErr w:type="spellEnd"/>
      <w:r w:rsidRPr="00C04185">
        <w:rPr>
          <w:color w:val="000000"/>
          <w:sz w:val="28"/>
          <w:szCs w:val="28"/>
        </w:rPr>
        <w:t xml:space="preserve">(1960) ở </w:t>
      </w:r>
      <w:proofErr w:type="spellStart"/>
      <w:r w:rsidRPr="00C04185">
        <w:rPr>
          <w:color w:val="000000"/>
          <w:sz w:val="28"/>
          <w:szCs w:val="28"/>
        </w:rPr>
        <w:t>Tổ</w:t>
      </w:r>
      <w:proofErr w:type="spellEnd"/>
      <w:r w:rsidRPr="00C04185">
        <w:rPr>
          <w:color w:val="000000"/>
          <w:sz w:val="28"/>
          <w:szCs w:val="28"/>
        </w:rPr>
        <w:t xml:space="preserve"> 20, KV 4, </w:t>
      </w:r>
      <w:proofErr w:type="spellStart"/>
      <w:r w:rsidRPr="00C04185">
        <w:rPr>
          <w:color w:val="000000"/>
          <w:sz w:val="28"/>
          <w:szCs w:val="28"/>
        </w:rPr>
        <w:t>Gành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Ráng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nhặt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được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trong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vườn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đem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nộp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cơ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quan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Công</w:t>
      </w:r>
      <w:proofErr w:type="spellEnd"/>
      <w:r w:rsidRPr="00C04185">
        <w:rPr>
          <w:color w:val="000000"/>
          <w:sz w:val="28"/>
          <w:szCs w:val="28"/>
        </w:rPr>
        <w:t xml:space="preserve"> an </w:t>
      </w:r>
      <w:proofErr w:type="spellStart"/>
      <w:r w:rsidRPr="00C04185">
        <w:rPr>
          <w:color w:val="000000"/>
          <w:sz w:val="28"/>
          <w:szCs w:val="28"/>
        </w:rPr>
        <w:t>trả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hại</w:t>
      </w:r>
      <w:proofErr w:type="spellEnd"/>
      <w:r w:rsidRPr="00C04185">
        <w:rPr>
          <w:color w:val="000000"/>
          <w:sz w:val="28"/>
          <w:szCs w:val="28"/>
        </w:rPr>
        <w:t>.</w:t>
      </w:r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r w:rsidRPr="00C04185">
        <w:rPr>
          <w:color w:val="000000"/>
          <w:sz w:val="28"/>
          <w:szCs w:val="28"/>
        </w:rPr>
        <w:t> </w:t>
      </w:r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trạng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số</w:t>
      </w:r>
      <w:proofErr w:type="spellEnd"/>
      <w:r w:rsidRPr="00C04185">
        <w:rPr>
          <w:color w:val="000000"/>
          <w:sz w:val="28"/>
          <w:szCs w:val="28"/>
        </w:rPr>
        <w:t xml:space="preserve"> 77 </w:t>
      </w:r>
      <w:proofErr w:type="spellStart"/>
      <w:r w:rsidRPr="00C04185">
        <w:rPr>
          <w:color w:val="000000"/>
          <w:sz w:val="28"/>
          <w:szCs w:val="28"/>
        </w:rPr>
        <w:t>ngày</w:t>
      </w:r>
      <w:proofErr w:type="spellEnd"/>
      <w:r w:rsidRPr="00C04185">
        <w:rPr>
          <w:color w:val="000000"/>
          <w:sz w:val="28"/>
          <w:szCs w:val="28"/>
        </w:rPr>
        <w:t xml:space="preserve"> 22/6/2015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Viện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kiểm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sát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Thành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phố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Quy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nhơn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truy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Bùi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Tiến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4185">
        <w:rPr>
          <w:color w:val="000000"/>
          <w:sz w:val="28"/>
          <w:szCs w:val="28"/>
        </w:rPr>
        <w:t>theo</w:t>
      </w:r>
      <w:proofErr w:type="spellEnd"/>
      <w:proofErr w:type="gram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điểm</w:t>
      </w:r>
      <w:proofErr w:type="spellEnd"/>
      <w:r w:rsidRPr="00C04185">
        <w:rPr>
          <w:color w:val="000000"/>
          <w:sz w:val="28"/>
          <w:szCs w:val="28"/>
        </w:rPr>
        <w:t xml:space="preserve"> đ, k2, </w:t>
      </w:r>
      <w:proofErr w:type="spellStart"/>
      <w:r w:rsidRPr="00C04185">
        <w:rPr>
          <w:color w:val="000000"/>
          <w:sz w:val="28"/>
          <w:szCs w:val="28"/>
        </w:rPr>
        <w:t>Điều</w:t>
      </w:r>
      <w:proofErr w:type="spellEnd"/>
      <w:r w:rsidRPr="00C04185">
        <w:rPr>
          <w:color w:val="000000"/>
          <w:sz w:val="28"/>
          <w:szCs w:val="28"/>
        </w:rPr>
        <w:t xml:space="preserve"> 138/BLHS.</w:t>
      </w:r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r w:rsidRPr="00C04185">
        <w:rPr>
          <w:color w:val="000000"/>
          <w:sz w:val="28"/>
          <w:szCs w:val="28"/>
        </w:rPr>
        <w:t> </w:t>
      </w:r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proofErr w:type="spellStart"/>
      <w:r w:rsidRPr="00C04185">
        <w:rPr>
          <w:color w:val="000000"/>
          <w:sz w:val="28"/>
          <w:szCs w:val="28"/>
        </w:rPr>
        <w:t>Bản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án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số</w:t>
      </w:r>
      <w:proofErr w:type="spellEnd"/>
      <w:r w:rsidRPr="00C04185">
        <w:rPr>
          <w:color w:val="000000"/>
          <w:sz w:val="28"/>
          <w:szCs w:val="28"/>
        </w:rPr>
        <w:t xml:space="preserve"> 87 </w:t>
      </w:r>
      <w:proofErr w:type="spellStart"/>
      <w:r w:rsidRPr="00C04185">
        <w:rPr>
          <w:color w:val="000000"/>
          <w:sz w:val="28"/>
          <w:szCs w:val="28"/>
        </w:rPr>
        <w:t>ngày</w:t>
      </w:r>
      <w:proofErr w:type="spellEnd"/>
      <w:r w:rsidRPr="00C04185">
        <w:rPr>
          <w:color w:val="000000"/>
          <w:sz w:val="28"/>
          <w:szCs w:val="28"/>
        </w:rPr>
        <w:t xml:space="preserve"> 09/7/2015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Toà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án</w:t>
      </w:r>
      <w:proofErr w:type="spellEnd"/>
      <w:r w:rsidRPr="00C04185">
        <w:rPr>
          <w:color w:val="000000"/>
          <w:sz w:val="28"/>
          <w:szCs w:val="28"/>
        </w:rPr>
        <w:t xml:space="preserve"> TP </w:t>
      </w:r>
      <w:proofErr w:type="spellStart"/>
      <w:r w:rsidRPr="00C04185">
        <w:rPr>
          <w:color w:val="000000"/>
          <w:sz w:val="28"/>
          <w:szCs w:val="28"/>
        </w:rPr>
        <w:t>Quy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Nhơn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áp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dụng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điểm</w:t>
      </w:r>
      <w:proofErr w:type="spellEnd"/>
      <w:r w:rsidRPr="00C04185">
        <w:rPr>
          <w:color w:val="000000"/>
          <w:sz w:val="28"/>
          <w:szCs w:val="28"/>
        </w:rPr>
        <w:t xml:space="preserve"> đ, </w:t>
      </w:r>
      <w:proofErr w:type="gramStart"/>
      <w:r w:rsidRPr="00C04185">
        <w:rPr>
          <w:color w:val="000000"/>
          <w:sz w:val="28"/>
          <w:szCs w:val="28"/>
        </w:rPr>
        <w:t>k2</w:t>
      </w:r>
      <w:proofErr w:type="gram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Điều</w:t>
      </w:r>
      <w:proofErr w:type="spellEnd"/>
      <w:r w:rsidRPr="00C04185">
        <w:rPr>
          <w:color w:val="000000"/>
          <w:sz w:val="28"/>
          <w:szCs w:val="28"/>
        </w:rPr>
        <w:t xml:space="preserve"> 138/BLHS </w:t>
      </w:r>
      <w:proofErr w:type="spellStart"/>
      <w:r w:rsidRPr="00C04185">
        <w:rPr>
          <w:color w:val="000000"/>
          <w:sz w:val="28"/>
          <w:szCs w:val="28"/>
        </w:rPr>
        <w:t>phạt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Tốt</w:t>
      </w:r>
      <w:proofErr w:type="spellEnd"/>
      <w:r w:rsidRPr="00C04185">
        <w:rPr>
          <w:color w:val="000000"/>
          <w:sz w:val="28"/>
          <w:szCs w:val="28"/>
        </w:rPr>
        <w:t xml:space="preserve"> 2 </w:t>
      </w:r>
      <w:proofErr w:type="spellStart"/>
      <w:r w:rsidRPr="00C04185">
        <w:rPr>
          <w:color w:val="000000"/>
          <w:sz w:val="28"/>
          <w:szCs w:val="28"/>
        </w:rPr>
        <w:t>năm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tù</w:t>
      </w:r>
      <w:proofErr w:type="spellEnd"/>
      <w:r w:rsidRPr="00C04185">
        <w:rPr>
          <w:color w:val="000000"/>
          <w:sz w:val="28"/>
          <w:szCs w:val="28"/>
        </w:rPr>
        <w:t>;</w:t>
      </w:r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r w:rsidRPr="00C04185">
        <w:rPr>
          <w:color w:val="000000"/>
          <w:sz w:val="28"/>
          <w:szCs w:val="28"/>
        </w:rPr>
        <w:t> </w:t>
      </w:r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proofErr w:type="spellStart"/>
      <w:proofErr w:type="gram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kháng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kêu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oan</w:t>
      </w:r>
      <w:proofErr w:type="spellEnd"/>
      <w:r w:rsidRPr="00C04185">
        <w:rPr>
          <w:color w:val="000000"/>
          <w:sz w:val="28"/>
          <w:szCs w:val="28"/>
        </w:rPr>
        <w:t>.</w:t>
      </w:r>
      <w:proofErr w:type="gramEnd"/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r w:rsidRPr="00C04185">
        <w:rPr>
          <w:color w:val="000000"/>
          <w:sz w:val="28"/>
          <w:szCs w:val="28"/>
        </w:rPr>
        <w:t> </w:t>
      </w:r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proofErr w:type="spellStart"/>
      <w:r w:rsidRPr="00C04185">
        <w:rPr>
          <w:color w:val="000000"/>
          <w:sz w:val="28"/>
          <w:szCs w:val="28"/>
        </w:rPr>
        <w:t>Bản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4185">
        <w:rPr>
          <w:color w:val="000000"/>
          <w:sz w:val="28"/>
          <w:szCs w:val="28"/>
        </w:rPr>
        <w:t>án</w:t>
      </w:r>
      <w:proofErr w:type="spellEnd"/>
      <w:proofErr w:type="gram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phúc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thẩm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số</w:t>
      </w:r>
      <w:proofErr w:type="spellEnd"/>
      <w:r w:rsidRPr="00C04185">
        <w:rPr>
          <w:color w:val="000000"/>
          <w:sz w:val="28"/>
          <w:szCs w:val="28"/>
        </w:rPr>
        <w:t xml:space="preserve"> 189 </w:t>
      </w:r>
      <w:proofErr w:type="spellStart"/>
      <w:r w:rsidRPr="00C04185">
        <w:rPr>
          <w:color w:val="000000"/>
          <w:sz w:val="28"/>
          <w:szCs w:val="28"/>
        </w:rPr>
        <w:t>ngày</w:t>
      </w:r>
      <w:proofErr w:type="spellEnd"/>
      <w:r w:rsidRPr="00C04185">
        <w:rPr>
          <w:color w:val="000000"/>
          <w:sz w:val="28"/>
          <w:szCs w:val="28"/>
        </w:rPr>
        <w:t xml:space="preserve"> 17/9/2015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Tòa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án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tỉnh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Bình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Định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áp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dụng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Điều</w:t>
      </w:r>
      <w:proofErr w:type="spellEnd"/>
      <w:r w:rsidRPr="00C04185">
        <w:rPr>
          <w:color w:val="000000"/>
          <w:sz w:val="28"/>
          <w:szCs w:val="28"/>
        </w:rPr>
        <w:t xml:space="preserve"> 250/BLTTHS </w:t>
      </w:r>
      <w:proofErr w:type="spellStart"/>
      <w:r w:rsidRPr="00C04185">
        <w:rPr>
          <w:color w:val="000000"/>
          <w:sz w:val="28"/>
          <w:szCs w:val="28"/>
        </w:rPr>
        <w:t>hủy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án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sơ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thẩm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để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điều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tra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xét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xử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lại</w:t>
      </w:r>
      <w:proofErr w:type="spellEnd"/>
      <w:r w:rsidRPr="00C04185">
        <w:rPr>
          <w:color w:val="000000"/>
          <w:sz w:val="28"/>
          <w:szCs w:val="28"/>
        </w:rPr>
        <w:t>.</w:t>
      </w:r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r w:rsidRPr="00C04185">
        <w:rPr>
          <w:color w:val="000000"/>
          <w:sz w:val="28"/>
          <w:szCs w:val="28"/>
        </w:rPr>
        <w:t> </w:t>
      </w:r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proofErr w:type="spellStart"/>
      <w:r w:rsidRPr="00C04185">
        <w:rPr>
          <w:color w:val="000000"/>
          <w:sz w:val="28"/>
          <w:szCs w:val="28"/>
        </w:rPr>
        <w:t>Sai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sót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cấp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4185">
        <w:rPr>
          <w:color w:val="000000"/>
          <w:sz w:val="28"/>
          <w:szCs w:val="28"/>
        </w:rPr>
        <w:t>sơ</w:t>
      </w:r>
      <w:proofErr w:type="spellEnd"/>
      <w:proofErr w:type="gram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thẩm</w:t>
      </w:r>
      <w:proofErr w:type="spellEnd"/>
      <w:r w:rsidRPr="00C04185">
        <w:rPr>
          <w:color w:val="000000"/>
          <w:sz w:val="28"/>
          <w:szCs w:val="28"/>
        </w:rPr>
        <w:t xml:space="preserve">: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phạm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tội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bắt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tạm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giữ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trong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trường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hợp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khẩn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cấp</w:t>
      </w:r>
      <w:proofErr w:type="spellEnd"/>
      <w:r w:rsidRPr="00C04185">
        <w:rPr>
          <w:color w:val="000000"/>
          <w:sz w:val="28"/>
          <w:szCs w:val="28"/>
        </w:rPr>
        <w:t xml:space="preserve">. </w:t>
      </w:r>
      <w:proofErr w:type="spellStart"/>
      <w:r w:rsidRPr="00C04185">
        <w:rPr>
          <w:color w:val="000000"/>
          <w:sz w:val="28"/>
          <w:szCs w:val="28"/>
        </w:rPr>
        <w:t>Từ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những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bản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lời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khai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bản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cung</w:t>
      </w:r>
      <w:proofErr w:type="spellEnd"/>
      <w:r w:rsidRPr="00C04185">
        <w:rPr>
          <w:color w:val="000000"/>
          <w:sz w:val="28"/>
          <w:szCs w:val="28"/>
        </w:rPr>
        <w:t xml:space="preserve"> ban </w:t>
      </w:r>
      <w:proofErr w:type="spellStart"/>
      <w:r w:rsidRPr="00C04185">
        <w:rPr>
          <w:color w:val="000000"/>
          <w:sz w:val="28"/>
          <w:szCs w:val="28"/>
        </w:rPr>
        <w:t>đầu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đều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không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thừa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nhận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có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hành</w:t>
      </w:r>
      <w:proofErr w:type="spellEnd"/>
      <w:r w:rsidRPr="00C04185">
        <w:rPr>
          <w:color w:val="000000"/>
          <w:sz w:val="28"/>
          <w:szCs w:val="28"/>
        </w:rPr>
        <w:t xml:space="preserve"> vi </w:t>
      </w:r>
      <w:proofErr w:type="spellStart"/>
      <w:r w:rsidRPr="00C04185">
        <w:rPr>
          <w:color w:val="000000"/>
          <w:sz w:val="28"/>
          <w:szCs w:val="28"/>
        </w:rPr>
        <w:t>trộm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cắp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điện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thoại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ví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tiền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hại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nhưng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có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lời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khai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có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ai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đó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vứt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điện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thoại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ví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người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</w:t>
      </w:r>
      <w:proofErr w:type="spellEnd"/>
      <w:r w:rsidRPr="00C04185">
        <w:rPr>
          <w:color w:val="000000"/>
          <w:sz w:val="28"/>
          <w:szCs w:val="28"/>
        </w:rPr>
        <w:t xml:space="preserve"> vu </w:t>
      </w:r>
      <w:proofErr w:type="spellStart"/>
      <w:r w:rsidRPr="00C04185">
        <w:rPr>
          <w:color w:val="000000"/>
          <w:sz w:val="28"/>
          <w:szCs w:val="28"/>
        </w:rPr>
        <w:t>oan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. </w:t>
      </w:r>
      <w:proofErr w:type="spellStart"/>
      <w:r w:rsidRPr="00C04185">
        <w:rPr>
          <w:color w:val="000000"/>
          <w:sz w:val="28"/>
          <w:szCs w:val="28"/>
        </w:rPr>
        <w:t>Tài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sản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điện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thoại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không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hồi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được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ví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tiền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sau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đó</w:t>
      </w:r>
      <w:proofErr w:type="spellEnd"/>
      <w:r w:rsidRPr="00C04185">
        <w:rPr>
          <w:color w:val="000000"/>
          <w:sz w:val="28"/>
          <w:szCs w:val="28"/>
        </w:rPr>
        <w:t xml:space="preserve"> 01 </w:t>
      </w:r>
      <w:proofErr w:type="spellStart"/>
      <w:r w:rsidRPr="00C04185">
        <w:rPr>
          <w:color w:val="000000"/>
          <w:sz w:val="28"/>
          <w:szCs w:val="28"/>
        </w:rPr>
        <w:t>ngày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được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ông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Mẫn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nhặt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được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vườn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ông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Mẫn</w:t>
      </w:r>
      <w:proofErr w:type="spellEnd"/>
      <w:r w:rsidRPr="00C04185">
        <w:rPr>
          <w:color w:val="000000"/>
          <w:sz w:val="28"/>
          <w:szCs w:val="28"/>
        </w:rPr>
        <w:t xml:space="preserve"> ở </w:t>
      </w:r>
      <w:proofErr w:type="spellStart"/>
      <w:r w:rsidRPr="00C04185">
        <w:rPr>
          <w:color w:val="000000"/>
          <w:sz w:val="28"/>
          <w:szCs w:val="28"/>
        </w:rPr>
        <w:t>vị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trí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đặt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ngay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ngắn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cạnh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viên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đá</w:t>
      </w:r>
      <w:proofErr w:type="spellEnd"/>
      <w:r w:rsidRPr="00C04185">
        <w:rPr>
          <w:color w:val="000000"/>
          <w:sz w:val="28"/>
          <w:szCs w:val="28"/>
        </w:rPr>
        <w:t xml:space="preserve"> ở </w:t>
      </w:r>
      <w:proofErr w:type="spellStart"/>
      <w:r w:rsidRPr="00C04185">
        <w:rPr>
          <w:color w:val="000000"/>
          <w:sz w:val="28"/>
          <w:szCs w:val="28"/>
        </w:rPr>
        <w:t>cổng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vườn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bên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trong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có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tiền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giấy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tờ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vẫn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còn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đầy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đủ</w:t>
      </w:r>
      <w:proofErr w:type="spellEnd"/>
      <w:r w:rsidRPr="00C04185">
        <w:rPr>
          <w:color w:val="000000"/>
          <w:sz w:val="28"/>
          <w:szCs w:val="28"/>
        </w:rPr>
        <w:t xml:space="preserve">. </w:t>
      </w:r>
      <w:proofErr w:type="spellStart"/>
      <w:r w:rsidRPr="00C04185">
        <w:rPr>
          <w:color w:val="000000"/>
          <w:sz w:val="28"/>
          <w:szCs w:val="28"/>
        </w:rPr>
        <w:t>Lời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khai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nhân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chứng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thì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thể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hiện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sau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phát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hiện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ra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phát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hiện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tài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sản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mất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đã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truy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đuổi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liên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tục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tới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thấy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cầm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dao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từ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phòng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Vy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chị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Kiều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ra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thì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không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áp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sát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nữa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mà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để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chạy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thoát</w:t>
      </w:r>
      <w:proofErr w:type="spellEnd"/>
      <w:r w:rsidRPr="00C04185">
        <w:rPr>
          <w:color w:val="000000"/>
          <w:sz w:val="28"/>
          <w:szCs w:val="28"/>
        </w:rPr>
        <w:t xml:space="preserve">. </w:t>
      </w:r>
      <w:proofErr w:type="spellStart"/>
      <w:r w:rsidRPr="00C04185">
        <w:rPr>
          <w:color w:val="000000"/>
          <w:sz w:val="28"/>
          <w:szCs w:val="28"/>
        </w:rPr>
        <w:t>Trong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quá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trình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điều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khai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nhận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đánh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</w:t>
      </w:r>
      <w:proofErr w:type="spellEnd"/>
      <w:r w:rsidRPr="00C04185">
        <w:rPr>
          <w:color w:val="000000"/>
          <w:sz w:val="28"/>
          <w:szCs w:val="28"/>
        </w:rPr>
        <w:t xml:space="preserve"> vu </w:t>
      </w:r>
      <w:proofErr w:type="spellStart"/>
      <w:r w:rsidRPr="00C04185">
        <w:rPr>
          <w:color w:val="000000"/>
          <w:sz w:val="28"/>
          <w:szCs w:val="28"/>
        </w:rPr>
        <w:t>oan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nhưng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không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Công</w:t>
      </w:r>
      <w:proofErr w:type="spellEnd"/>
      <w:r w:rsidRPr="00C04185">
        <w:rPr>
          <w:color w:val="000000"/>
          <w:sz w:val="28"/>
          <w:szCs w:val="28"/>
        </w:rPr>
        <w:t xml:space="preserve"> an </w:t>
      </w:r>
      <w:proofErr w:type="spellStart"/>
      <w:r w:rsidRPr="00C04185">
        <w:rPr>
          <w:color w:val="000000"/>
          <w:sz w:val="28"/>
          <w:szCs w:val="28"/>
        </w:rPr>
        <w:t>mà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bỏ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chạy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về</w:t>
      </w:r>
      <w:proofErr w:type="spellEnd"/>
      <w:r w:rsidRPr="00C04185">
        <w:rPr>
          <w:color w:val="000000"/>
          <w:sz w:val="28"/>
          <w:szCs w:val="28"/>
        </w:rPr>
        <w:t xml:space="preserve"> An </w:t>
      </w:r>
      <w:proofErr w:type="spellStart"/>
      <w:r w:rsidRPr="00C04185">
        <w:rPr>
          <w:color w:val="000000"/>
          <w:sz w:val="28"/>
          <w:szCs w:val="28"/>
        </w:rPr>
        <w:t>Nhơn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bỏ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4185">
        <w:rPr>
          <w:color w:val="000000"/>
          <w:sz w:val="28"/>
          <w:szCs w:val="28"/>
        </w:rPr>
        <w:t>xe</w:t>
      </w:r>
      <w:proofErr w:type="spellEnd"/>
      <w:proofErr w:type="gram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đến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trưa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hôm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sau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thì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phát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hiện</w:t>
      </w:r>
      <w:proofErr w:type="spellEnd"/>
      <w:r w:rsidRPr="00C04185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C04185">
        <w:rPr>
          <w:color w:val="000000"/>
          <w:sz w:val="28"/>
          <w:szCs w:val="28"/>
        </w:rPr>
        <w:t>Như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vậy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có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đủ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cơ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sở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để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rằng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có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mặt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hiện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trường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thời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điểm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anh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Thuận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mất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tài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sản</w:t>
      </w:r>
      <w:proofErr w:type="spellEnd"/>
      <w:r w:rsidRPr="00C04185">
        <w:rPr>
          <w:color w:val="000000"/>
          <w:sz w:val="28"/>
          <w:szCs w:val="28"/>
        </w:rPr>
        <w:t>.</w:t>
      </w:r>
      <w:proofErr w:type="gramEnd"/>
      <w:r w:rsidRPr="00C041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4185">
        <w:rPr>
          <w:color w:val="000000"/>
          <w:sz w:val="28"/>
          <w:szCs w:val="28"/>
        </w:rPr>
        <w:t>Tài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sản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hại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được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định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giá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có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tổng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giá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trị</w:t>
      </w:r>
      <w:proofErr w:type="spellEnd"/>
      <w:r w:rsidRPr="00C04185">
        <w:rPr>
          <w:color w:val="000000"/>
          <w:sz w:val="28"/>
          <w:szCs w:val="28"/>
        </w:rPr>
        <w:t xml:space="preserve"> 3.125.000đồng.</w:t>
      </w:r>
      <w:proofErr w:type="gram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Cấp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sơ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thẩm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truy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theo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điểm</w:t>
      </w:r>
      <w:proofErr w:type="spellEnd"/>
      <w:r w:rsidRPr="00C04185">
        <w:rPr>
          <w:color w:val="000000"/>
          <w:sz w:val="28"/>
          <w:szCs w:val="28"/>
        </w:rPr>
        <w:t xml:space="preserve"> đ, </w:t>
      </w:r>
      <w:proofErr w:type="spellStart"/>
      <w:r w:rsidRPr="00C04185">
        <w:rPr>
          <w:color w:val="000000"/>
          <w:sz w:val="28"/>
          <w:szCs w:val="28"/>
        </w:rPr>
        <w:t>khoản</w:t>
      </w:r>
      <w:proofErr w:type="spellEnd"/>
      <w:r w:rsidRPr="00C04185">
        <w:rPr>
          <w:color w:val="000000"/>
          <w:sz w:val="28"/>
          <w:szCs w:val="28"/>
        </w:rPr>
        <w:t xml:space="preserve"> 2, </w:t>
      </w:r>
      <w:proofErr w:type="spellStart"/>
      <w:r w:rsidRPr="00C04185">
        <w:rPr>
          <w:color w:val="000000"/>
          <w:sz w:val="28"/>
          <w:szCs w:val="28"/>
        </w:rPr>
        <w:t>Điều</w:t>
      </w:r>
      <w:proofErr w:type="spellEnd"/>
      <w:r w:rsidRPr="00C04185">
        <w:rPr>
          <w:color w:val="000000"/>
          <w:sz w:val="28"/>
          <w:szCs w:val="28"/>
        </w:rPr>
        <w:t xml:space="preserve"> 138/BLHS </w:t>
      </w:r>
      <w:proofErr w:type="spellStart"/>
      <w:r w:rsidRPr="00C04185">
        <w:rPr>
          <w:color w:val="000000"/>
          <w:sz w:val="28"/>
          <w:szCs w:val="28"/>
        </w:rPr>
        <w:t>với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tình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tiết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định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khung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tăng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nặng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là</w:t>
      </w:r>
      <w:proofErr w:type="spellEnd"/>
      <w:r w:rsidRPr="00C04185">
        <w:rPr>
          <w:color w:val="000000"/>
          <w:sz w:val="28"/>
          <w:szCs w:val="28"/>
        </w:rPr>
        <w:t xml:space="preserve"> “</w:t>
      </w:r>
      <w:proofErr w:type="spellStart"/>
      <w:r w:rsidRPr="00C04185">
        <w:rPr>
          <w:color w:val="000000"/>
          <w:sz w:val="28"/>
          <w:szCs w:val="28"/>
        </w:rPr>
        <w:t>Hành</w:t>
      </w:r>
      <w:proofErr w:type="spellEnd"/>
      <w:r w:rsidRPr="00C04185">
        <w:rPr>
          <w:color w:val="000000"/>
          <w:sz w:val="28"/>
          <w:szCs w:val="28"/>
        </w:rPr>
        <w:t xml:space="preserve"> hung </w:t>
      </w:r>
      <w:proofErr w:type="spellStart"/>
      <w:r w:rsidRPr="00C04185">
        <w:rPr>
          <w:color w:val="000000"/>
          <w:sz w:val="28"/>
          <w:szCs w:val="28"/>
        </w:rPr>
        <w:t>để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tẩu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thoát</w:t>
      </w:r>
      <w:proofErr w:type="spellEnd"/>
      <w:r w:rsidRPr="00C04185">
        <w:rPr>
          <w:color w:val="000000"/>
          <w:sz w:val="28"/>
          <w:szCs w:val="28"/>
        </w:rPr>
        <w:t xml:space="preserve">” </w:t>
      </w:r>
      <w:proofErr w:type="spellStart"/>
      <w:r w:rsidRPr="00C04185">
        <w:rPr>
          <w:color w:val="000000"/>
          <w:sz w:val="28"/>
          <w:szCs w:val="28"/>
        </w:rPr>
        <w:t>vì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cầm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dao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dọa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những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người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truy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đuổi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để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tẩu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thoát</w:t>
      </w:r>
      <w:proofErr w:type="spellEnd"/>
      <w:r w:rsidRPr="00C04185">
        <w:rPr>
          <w:color w:val="000000"/>
          <w:sz w:val="28"/>
          <w:szCs w:val="28"/>
        </w:rPr>
        <w:t xml:space="preserve">.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cáo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không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nhận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tội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nhưng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4185">
        <w:rPr>
          <w:color w:val="000000"/>
          <w:sz w:val="28"/>
          <w:szCs w:val="28"/>
        </w:rPr>
        <w:t>thu</w:t>
      </w:r>
      <w:proofErr w:type="spellEnd"/>
      <w:proofErr w:type="gram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được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ví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tiền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Trần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Ngọc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Thuận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cơ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quan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điều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không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trưng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cầu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giám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định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dấu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vân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tay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trên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ví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tiền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để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chứng</w:t>
      </w:r>
      <w:proofErr w:type="spellEnd"/>
      <w:r w:rsidRPr="00C04185">
        <w:rPr>
          <w:color w:val="000000"/>
          <w:sz w:val="28"/>
          <w:szCs w:val="28"/>
        </w:rPr>
        <w:t xml:space="preserve"> minh </w:t>
      </w:r>
      <w:proofErr w:type="spellStart"/>
      <w:r w:rsidRPr="00C04185">
        <w:rPr>
          <w:color w:val="000000"/>
          <w:sz w:val="28"/>
          <w:szCs w:val="28"/>
        </w:rPr>
        <w:t>hành</w:t>
      </w:r>
      <w:proofErr w:type="spellEnd"/>
      <w:r w:rsidRPr="00C04185">
        <w:rPr>
          <w:color w:val="000000"/>
          <w:sz w:val="28"/>
          <w:szCs w:val="28"/>
        </w:rPr>
        <w:t xml:space="preserve"> vi </w:t>
      </w:r>
      <w:proofErr w:type="spellStart"/>
      <w:r w:rsidRPr="00C04185">
        <w:rPr>
          <w:color w:val="000000"/>
          <w:sz w:val="28"/>
          <w:szCs w:val="28"/>
        </w:rPr>
        <w:t>phạm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tội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Bùi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Tiến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Tốt</w:t>
      </w:r>
      <w:proofErr w:type="spellEnd"/>
      <w:r w:rsidRPr="00C04185">
        <w:rPr>
          <w:color w:val="000000"/>
          <w:sz w:val="28"/>
          <w:szCs w:val="28"/>
        </w:rPr>
        <w:t>.</w:t>
      </w:r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r w:rsidRPr="00C04185">
        <w:rPr>
          <w:color w:val="000000"/>
          <w:sz w:val="28"/>
          <w:szCs w:val="28"/>
        </w:rPr>
        <w:t> </w:t>
      </w:r>
    </w:p>
    <w:p w:rsidR="00C04185" w:rsidRPr="00C04185" w:rsidRDefault="00C04185" w:rsidP="00C04185">
      <w:pPr>
        <w:pStyle w:val="NormalWeb"/>
        <w:spacing w:before="0" w:beforeAutospacing="0" w:after="0" w:afterAutospacing="0"/>
        <w:jc w:val="both"/>
        <w:outlineLvl w:val="3"/>
        <w:rPr>
          <w:color w:val="000000"/>
          <w:sz w:val="28"/>
          <w:szCs w:val="28"/>
        </w:rPr>
      </w:pPr>
      <w:proofErr w:type="spellStart"/>
      <w:r w:rsidRPr="00C04185">
        <w:rPr>
          <w:color w:val="000000"/>
          <w:sz w:val="28"/>
          <w:szCs w:val="28"/>
        </w:rPr>
        <w:lastRenderedPageBreak/>
        <w:t>Rút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kimh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nghiệm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chung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của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các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vụ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án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hủy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Kiểm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sát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viên</w:t>
      </w:r>
      <w:proofErr w:type="spellEnd"/>
      <w:r w:rsidRPr="00C04185">
        <w:rPr>
          <w:color w:val="000000"/>
          <w:sz w:val="28"/>
          <w:szCs w:val="28"/>
        </w:rPr>
        <w:t xml:space="preserve"> KSĐT </w:t>
      </w:r>
      <w:proofErr w:type="spellStart"/>
      <w:r w:rsidRPr="00C04185">
        <w:rPr>
          <w:color w:val="000000"/>
          <w:sz w:val="28"/>
          <w:szCs w:val="28"/>
        </w:rPr>
        <w:t>và</w:t>
      </w:r>
      <w:proofErr w:type="spellEnd"/>
      <w:r w:rsidRPr="00C04185">
        <w:rPr>
          <w:color w:val="000000"/>
          <w:sz w:val="28"/>
          <w:szCs w:val="28"/>
        </w:rPr>
        <w:t xml:space="preserve"> KSXX </w:t>
      </w:r>
      <w:proofErr w:type="spellStart"/>
      <w:r w:rsidRPr="00C04185">
        <w:rPr>
          <w:color w:val="000000"/>
          <w:sz w:val="28"/>
          <w:szCs w:val="28"/>
        </w:rPr>
        <w:t>làm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không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hết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trách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nhiệm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nghiên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cứu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án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chứng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cứ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buộc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tội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thiếu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và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yếu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xem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xét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vụ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án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thiếu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khách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quan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toàn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diện</w:t>
      </w:r>
      <w:proofErr w:type="spellEnd"/>
      <w:r w:rsidRPr="00C04185">
        <w:rPr>
          <w:color w:val="000000"/>
          <w:sz w:val="28"/>
          <w:szCs w:val="28"/>
        </w:rPr>
        <w:t xml:space="preserve">; </w:t>
      </w:r>
      <w:proofErr w:type="spellStart"/>
      <w:r w:rsidRPr="00C04185">
        <w:rPr>
          <w:color w:val="000000"/>
          <w:sz w:val="28"/>
          <w:szCs w:val="28"/>
        </w:rPr>
        <w:t>vận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dụng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Pháp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luật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về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hình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sự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Luật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dân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sự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không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chính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xác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dẫn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đến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án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bị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hủy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điều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tra</w:t>
      </w:r>
      <w:proofErr w:type="spellEnd"/>
      <w:r w:rsidRPr="00C04185">
        <w:rPr>
          <w:color w:val="000000"/>
          <w:sz w:val="28"/>
          <w:szCs w:val="28"/>
        </w:rPr>
        <w:t xml:space="preserve">, </w:t>
      </w:r>
      <w:proofErr w:type="spellStart"/>
      <w:r w:rsidRPr="00C04185">
        <w:rPr>
          <w:color w:val="000000"/>
          <w:sz w:val="28"/>
          <w:szCs w:val="28"/>
        </w:rPr>
        <w:t>xét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xử</w:t>
      </w:r>
      <w:proofErr w:type="spellEnd"/>
      <w:r w:rsidRPr="00C04185">
        <w:rPr>
          <w:color w:val="000000"/>
          <w:sz w:val="28"/>
          <w:szCs w:val="28"/>
        </w:rPr>
        <w:t xml:space="preserve"> </w:t>
      </w:r>
      <w:proofErr w:type="spellStart"/>
      <w:r w:rsidRPr="00C04185">
        <w:rPr>
          <w:color w:val="000000"/>
          <w:sz w:val="28"/>
          <w:szCs w:val="28"/>
        </w:rPr>
        <w:t>lại</w:t>
      </w:r>
      <w:proofErr w:type="spellEnd"/>
      <w:r w:rsidRPr="00C04185">
        <w:rPr>
          <w:color w:val="000000"/>
          <w:sz w:val="28"/>
          <w:szCs w:val="28"/>
        </w:rPr>
        <w:t>.</w:t>
      </w:r>
    </w:p>
    <w:p w:rsidR="0002500F" w:rsidRDefault="0002500F">
      <w:pPr>
        <w:rPr>
          <w:rFonts w:ascii="Times New Roman" w:hAnsi="Times New Roman"/>
          <w:sz w:val="28"/>
          <w:szCs w:val="28"/>
        </w:rPr>
      </w:pPr>
    </w:p>
    <w:p w:rsidR="009F44AD" w:rsidRPr="00C04185" w:rsidRDefault="005E1647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http://vksbinhdinh.gov.vn/newsdetail.asp?newsID=652&amp;cat1id=3&amp;Cat2id=9</w:t>
        </w:r>
      </w:hyperlink>
      <w:bookmarkStart w:id="0" w:name="_GoBack"/>
      <w:bookmarkEnd w:id="0"/>
    </w:p>
    <w:sectPr w:rsidR="009F44AD" w:rsidRPr="00C04185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6C"/>
    <w:rsid w:val="0002500F"/>
    <w:rsid w:val="005E1647"/>
    <w:rsid w:val="005F246C"/>
    <w:rsid w:val="009A1F95"/>
    <w:rsid w:val="009B13FF"/>
    <w:rsid w:val="009F44AD"/>
    <w:rsid w:val="00C04185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41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41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sbinhdinh.gov.vn/newsdetail.asp?newsID=652&amp;cat1id=3&amp;Cat2id=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2020-03-20T08:34:00Z</dcterms:created>
  <dcterms:modified xsi:type="dcterms:W3CDTF">2020-03-20T08:34:00Z</dcterms:modified>
</cp:coreProperties>
</file>